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C7" w:rsidRPr="00C33BC8" w:rsidRDefault="009C2DC7" w:rsidP="009C2DC7">
      <w:pPr>
        <w:spacing w:line="400" w:lineRule="exact"/>
        <w:jc w:val="left"/>
        <w:rPr>
          <w:rFonts w:ascii="宋体" w:hAnsi="宋体" w:cs="宋体"/>
          <w:b/>
          <w:kern w:val="0"/>
          <w:sz w:val="32"/>
          <w:szCs w:val="28"/>
        </w:rPr>
      </w:pPr>
      <w:r w:rsidRPr="00C33BC8">
        <w:rPr>
          <w:rFonts w:ascii="宋体" w:hAnsi="宋体" w:cs="宋体" w:hint="eastAsia"/>
          <w:b/>
          <w:kern w:val="0"/>
          <w:sz w:val="32"/>
          <w:szCs w:val="28"/>
        </w:rPr>
        <w:t>附件</w:t>
      </w:r>
      <w:r w:rsidR="00AE4AE3" w:rsidRPr="00C33BC8">
        <w:rPr>
          <w:rFonts w:ascii="宋体" w:hAnsi="宋体" w:cs="宋体" w:hint="eastAsia"/>
          <w:b/>
          <w:kern w:val="0"/>
          <w:sz w:val="32"/>
          <w:szCs w:val="28"/>
        </w:rPr>
        <w:t>1</w:t>
      </w:r>
      <w:r w:rsidRPr="00C33BC8">
        <w:rPr>
          <w:rFonts w:ascii="宋体" w:hAnsi="宋体" w:cs="宋体" w:hint="eastAsia"/>
          <w:b/>
          <w:kern w:val="0"/>
          <w:sz w:val="32"/>
          <w:szCs w:val="28"/>
        </w:rPr>
        <w:t>：</w:t>
      </w:r>
    </w:p>
    <w:p w:rsidR="009C2DC7" w:rsidRPr="008128CA" w:rsidRDefault="009C2DC7" w:rsidP="009C2DC7">
      <w:pPr>
        <w:adjustRightInd w:val="0"/>
        <w:snapToGrid w:val="0"/>
        <w:spacing w:line="400" w:lineRule="exact"/>
        <w:jc w:val="center"/>
        <w:rPr>
          <w:rFonts w:ascii="宋体" w:hAnsi="宋体" w:cs="宋体"/>
          <w:b/>
          <w:kern w:val="0"/>
          <w:sz w:val="52"/>
          <w:szCs w:val="48"/>
        </w:rPr>
      </w:pPr>
      <w:r w:rsidRPr="008128CA">
        <w:rPr>
          <w:rFonts w:ascii="宋体" w:hAnsi="宋体" w:cs="宋体" w:hint="eastAsia"/>
          <w:b/>
          <w:kern w:val="0"/>
          <w:sz w:val="40"/>
          <w:szCs w:val="48"/>
        </w:rPr>
        <w:t>皖西学院出国研修人员申请表</w:t>
      </w: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308"/>
        <w:gridCol w:w="302"/>
        <w:gridCol w:w="833"/>
        <w:gridCol w:w="665"/>
        <w:gridCol w:w="601"/>
        <w:gridCol w:w="1365"/>
        <w:gridCol w:w="2366"/>
      </w:tblGrid>
      <w:tr w:rsidR="009C2DC7" w:rsidRPr="008128CA" w:rsidTr="00BF2803">
        <w:trPr>
          <w:cantSplit/>
          <w:trHeight w:val="44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姓    名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性  别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出生年月日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44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民    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出生地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身份证号码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BF2803" w:rsidRPr="008128CA" w:rsidTr="00BF2803">
        <w:trPr>
          <w:cantSplit/>
          <w:trHeight w:val="38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BF280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职    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BF2803">
              <w:rPr>
                <w:rFonts w:ascii="仿宋_GB2312" w:eastAsia="仿宋_GB2312" w:hAnsi="宋体" w:hint="eastAsia"/>
                <w:sz w:val="24"/>
                <w:szCs w:val="20"/>
              </w:rPr>
              <w:t>学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 xml:space="preserve">   </w:t>
            </w:r>
            <w:r w:rsidRPr="00BF2803">
              <w:rPr>
                <w:rFonts w:ascii="仿宋_GB2312" w:eastAsia="仿宋_GB2312" w:hAnsi="宋体" w:hint="eastAsia"/>
                <w:sz w:val="24"/>
                <w:szCs w:val="20"/>
              </w:rPr>
              <w:t>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BF2803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BF2803">
              <w:rPr>
                <w:rFonts w:ascii="仿宋_GB2312" w:eastAsia="仿宋_GB2312" w:hAnsi="宋体" w:hint="eastAsia"/>
                <w:sz w:val="24"/>
                <w:szCs w:val="20"/>
              </w:rPr>
              <w:t>外语水平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303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工作部门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所教专业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36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联系号码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adjustRightInd w:val="0"/>
              <w:snapToGrid w:val="0"/>
              <w:spacing w:beforeLines="15" w:before="46" w:afterLines="15" w:after="46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进修时间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BF2803" w:rsidP="00BF2803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>
              <w:rPr>
                <w:rFonts w:ascii="仿宋_GB2312" w:eastAsia="仿宋_GB2312" w:hAnsi="宋体" w:hint="eastAsia"/>
                <w:sz w:val="24"/>
                <w:szCs w:val="20"/>
              </w:rPr>
              <w:t>上半年</w:t>
            </w:r>
            <w:r w:rsidR="009C2DC7" w:rsidRPr="008128CA">
              <w:rPr>
                <w:rFonts w:ascii="仿宋_GB2312" w:eastAsia="仿宋_GB2312" w:hAnsi="宋体" w:hint="eastAsia"/>
                <w:sz w:val="24"/>
                <w:szCs w:val="20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下半年</w:t>
            </w:r>
            <w:r w:rsidR="009C2DC7" w:rsidRPr="008128CA">
              <w:rPr>
                <w:rFonts w:ascii="仿宋_GB2312" w:eastAsia="仿宋_GB2312" w:hAnsi="宋体" w:hint="eastAsia"/>
                <w:sz w:val="24"/>
                <w:szCs w:val="20"/>
              </w:rPr>
              <w:t>□ 暑期□</w:t>
            </w:r>
          </w:p>
        </w:tc>
      </w:tr>
      <w:tr w:rsidR="00BF2803" w:rsidRPr="008128CA" w:rsidTr="00BF2803">
        <w:trPr>
          <w:cantSplit/>
          <w:trHeight w:val="394"/>
          <w:jc w:val="center"/>
        </w:trPr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03" w:rsidRPr="008128CA" w:rsidRDefault="00BF2803" w:rsidP="001A3743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是否有海外学习</w:t>
            </w:r>
            <w:r>
              <w:rPr>
                <w:rFonts w:ascii="仿宋_GB2312" w:eastAsia="仿宋_GB2312" w:hAnsi="宋体" w:hint="eastAsia"/>
                <w:sz w:val="24"/>
                <w:szCs w:val="20"/>
              </w:rPr>
              <w:t>培训</w:t>
            </w: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经历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2D" w:rsidRDefault="00BF2803" w:rsidP="001A3743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 w:hint="eastAsia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□是      □否</w:t>
            </w:r>
            <w:r w:rsidR="0011212D">
              <w:rPr>
                <w:rFonts w:ascii="仿宋_GB2312" w:eastAsia="仿宋_GB2312" w:hAnsi="宋体" w:hint="eastAsia"/>
                <w:sz w:val="24"/>
                <w:szCs w:val="20"/>
              </w:rPr>
              <w:t xml:space="preserve"> </w:t>
            </w:r>
            <w:r w:rsidRPr="0011212D">
              <w:rPr>
                <w:rFonts w:ascii="仿宋_GB2312" w:eastAsia="仿宋_GB2312" w:hAnsi="宋体" w:hint="eastAsia"/>
                <w:sz w:val="18"/>
                <w:szCs w:val="18"/>
              </w:rPr>
              <w:t>如选择是，请具体说明海外学习</w:t>
            </w:r>
            <w:r w:rsidR="0011212D" w:rsidRPr="0011212D">
              <w:rPr>
                <w:rFonts w:ascii="仿宋_GB2312" w:eastAsia="仿宋_GB2312" w:hAnsi="宋体" w:hint="eastAsia"/>
                <w:sz w:val="18"/>
                <w:szCs w:val="18"/>
              </w:rPr>
              <w:t>、培训</w:t>
            </w:r>
            <w:r w:rsidRPr="0011212D">
              <w:rPr>
                <w:rFonts w:ascii="仿宋_GB2312" w:eastAsia="仿宋_GB2312" w:hAnsi="宋体" w:hint="eastAsia"/>
                <w:sz w:val="18"/>
                <w:szCs w:val="18"/>
              </w:rPr>
              <w:t>经历</w:t>
            </w:r>
          </w:p>
          <w:p w:rsidR="001A3743" w:rsidRPr="001A3743" w:rsidRDefault="001A3743" w:rsidP="001A3743">
            <w:pPr>
              <w:spacing w:line="360" w:lineRule="exact"/>
              <w:ind w:firstLineChars="150" w:firstLine="360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192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主要教学科研成果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7" w:rsidRPr="008128CA" w:rsidRDefault="009C2DC7" w:rsidP="00C26C3E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（如表格不够，可加页或适当调整表格。）</w:t>
            </w: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769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研修计划</w:t>
            </w:r>
            <w:r w:rsidRPr="008128CA">
              <w:rPr>
                <w:rFonts w:ascii="Times New Roman" w:eastAsia="仿宋_GB2312" w:hAnsi="Times New Roman" w:hint="eastAsia"/>
                <w:sz w:val="24"/>
                <w:szCs w:val="20"/>
              </w:rPr>
              <w:t>（包括研修内容、和预期效果）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7" w:rsidRPr="008128CA" w:rsidRDefault="009C2DC7" w:rsidP="00C26C3E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（如表格不够，可加页或适当调整表格。）</w:t>
            </w: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rPr>
                <w:rFonts w:ascii="仿宋_GB2312" w:eastAsia="仿宋_GB2312" w:hAnsi="宋体"/>
                <w:sz w:val="24"/>
                <w:szCs w:val="20"/>
              </w:rPr>
            </w:pPr>
          </w:p>
        </w:tc>
      </w:tr>
      <w:tr w:rsidR="009C2DC7" w:rsidRPr="008128CA" w:rsidTr="00BF2803">
        <w:trPr>
          <w:cantSplit/>
          <w:trHeight w:val="93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部门意见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公  章：                           年    月    日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学校意见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</w:p>
          <w:p w:rsidR="009C2DC7" w:rsidRPr="008128CA" w:rsidRDefault="009C2DC7" w:rsidP="00C26C3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0"/>
              </w:rPr>
            </w:pPr>
            <w:r w:rsidRPr="008128CA">
              <w:rPr>
                <w:rFonts w:ascii="仿宋_GB2312" w:eastAsia="仿宋_GB2312" w:hAnsi="宋体" w:hint="eastAsia"/>
                <w:sz w:val="24"/>
                <w:szCs w:val="20"/>
              </w:rPr>
              <w:t>公  章：                        年    月    日</w:t>
            </w:r>
          </w:p>
        </w:tc>
      </w:tr>
    </w:tbl>
    <w:p w:rsidR="009C2DC7" w:rsidRPr="008128CA" w:rsidRDefault="009C2DC7" w:rsidP="009C2DC7">
      <w:pPr>
        <w:spacing w:line="360" w:lineRule="exact"/>
        <w:jc w:val="left"/>
        <w:rPr>
          <w:rFonts w:ascii="仿宋_GB2312" w:eastAsia="仿宋_GB2312" w:hAnsi="宋体"/>
          <w:sz w:val="24"/>
          <w:szCs w:val="20"/>
        </w:rPr>
      </w:pPr>
      <w:r w:rsidRPr="008128CA">
        <w:rPr>
          <w:rFonts w:ascii="仿宋_GB2312" w:eastAsia="仿宋_GB2312" w:hAnsi="宋体" w:hint="eastAsia"/>
          <w:sz w:val="24"/>
          <w:szCs w:val="20"/>
        </w:rPr>
        <w:t>注：1.学位名应填写完整，如硕士研究生，不能填写成研究生或硕士；</w:t>
      </w:r>
    </w:p>
    <w:p w:rsidR="009C2DC7" w:rsidRPr="008128CA" w:rsidRDefault="009C2DC7" w:rsidP="009C2DC7">
      <w:pPr>
        <w:spacing w:line="360" w:lineRule="exact"/>
        <w:ind w:firstLine="480"/>
        <w:jc w:val="left"/>
        <w:rPr>
          <w:rFonts w:ascii="仿宋_GB2312" w:eastAsia="仿宋_GB2312" w:hAnsi="宋体"/>
          <w:sz w:val="24"/>
          <w:szCs w:val="20"/>
        </w:rPr>
      </w:pPr>
      <w:r w:rsidRPr="008128CA">
        <w:rPr>
          <w:rFonts w:ascii="仿宋_GB2312" w:eastAsia="仿宋_GB2312" w:hAnsi="宋体" w:hint="eastAsia"/>
          <w:sz w:val="24"/>
          <w:szCs w:val="20"/>
        </w:rPr>
        <w:t>2. 所教专业应规范，按照教育部公布的学科门类（专业）来填写，应使用全称，不能使用简称，如机械设计制造及其自动化专业，不能填写成机械专业；</w:t>
      </w:r>
    </w:p>
    <w:p w:rsidR="009C2DC7" w:rsidRPr="008128CA" w:rsidRDefault="009C2DC7" w:rsidP="009C2DC7">
      <w:pPr>
        <w:spacing w:line="360" w:lineRule="exact"/>
        <w:ind w:firstLine="480"/>
        <w:jc w:val="left"/>
        <w:rPr>
          <w:rFonts w:ascii="仿宋_GB2312" w:eastAsia="仿宋_GB2312" w:hAnsi="宋体"/>
          <w:sz w:val="24"/>
          <w:szCs w:val="20"/>
        </w:rPr>
      </w:pPr>
      <w:r w:rsidRPr="008128CA">
        <w:rPr>
          <w:rFonts w:ascii="仿宋_GB2312" w:eastAsia="仿宋_GB2312" w:hAnsi="宋体" w:hint="eastAsia"/>
          <w:sz w:val="24"/>
          <w:szCs w:val="20"/>
        </w:rPr>
        <w:t>3. 工作部门应使用全称，不能使用简称，如外国语学院，不能填写成外院；</w:t>
      </w:r>
    </w:p>
    <w:p w:rsidR="009C2DC7" w:rsidRPr="008128CA" w:rsidRDefault="009C2DC7" w:rsidP="009C2DC7">
      <w:pPr>
        <w:spacing w:line="360" w:lineRule="exact"/>
        <w:ind w:firstLine="480"/>
        <w:jc w:val="left"/>
        <w:rPr>
          <w:rFonts w:ascii="仿宋_GB2312" w:eastAsia="仿宋_GB2312" w:hAnsi="宋体"/>
          <w:sz w:val="24"/>
          <w:szCs w:val="24"/>
        </w:rPr>
      </w:pPr>
      <w:r w:rsidRPr="008128CA">
        <w:rPr>
          <w:rFonts w:ascii="仿宋_GB2312" w:eastAsia="仿宋_GB2312" w:hAnsi="宋体" w:hint="eastAsia"/>
          <w:sz w:val="24"/>
          <w:szCs w:val="20"/>
        </w:rPr>
        <w:t xml:space="preserve">4. </w:t>
      </w:r>
      <w:r w:rsidRPr="008128CA">
        <w:rPr>
          <w:rFonts w:ascii="仿宋_GB2312" w:eastAsia="仿宋_GB2312" w:hAnsi="宋体" w:hint="eastAsia"/>
          <w:sz w:val="24"/>
          <w:szCs w:val="24"/>
        </w:rPr>
        <w:t>外语水平可填写：英语专业八级（</w:t>
      </w:r>
      <w:r w:rsidR="001A3743">
        <w:rPr>
          <w:rFonts w:ascii="仿宋_GB2312" w:eastAsia="仿宋_GB2312" w:hAnsi="宋体" w:hint="eastAsia"/>
          <w:sz w:val="24"/>
          <w:szCs w:val="24"/>
        </w:rPr>
        <w:t>专八</w:t>
      </w:r>
      <w:r w:rsidRPr="008128CA">
        <w:rPr>
          <w:rFonts w:ascii="仿宋_GB2312" w:eastAsia="仿宋_GB2312" w:hAnsi="宋体" w:hint="eastAsia"/>
          <w:sz w:val="24"/>
          <w:szCs w:val="24"/>
        </w:rPr>
        <w:t>）、大学英语六级（</w:t>
      </w:r>
      <w:r w:rsidR="001A3743">
        <w:rPr>
          <w:rFonts w:ascii="仿宋_GB2312" w:eastAsia="仿宋_GB2312" w:hAnsi="宋体" w:hint="eastAsia"/>
          <w:sz w:val="24"/>
          <w:szCs w:val="24"/>
        </w:rPr>
        <w:t>六</w:t>
      </w:r>
      <w:bookmarkStart w:id="0" w:name="_GoBack"/>
      <w:bookmarkEnd w:id="0"/>
      <w:r w:rsidRPr="008128CA">
        <w:rPr>
          <w:rFonts w:ascii="仿宋_GB2312" w:eastAsia="仿宋_GB2312" w:hAnsi="宋体" w:hint="eastAsia"/>
          <w:sz w:val="24"/>
          <w:szCs w:val="24"/>
        </w:rPr>
        <w:t>级）、熟练、良好、一般等。</w:t>
      </w:r>
    </w:p>
    <w:sectPr w:rsidR="009C2DC7" w:rsidRPr="008128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C7"/>
    <w:rsid w:val="0011212D"/>
    <w:rsid w:val="001A3743"/>
    <w:rsid w:val="00995825"/>
    <w:rsid w:val="009C2DC7"/>
    <w:rsid w:val="00AE4AE3"/>
    <w:rsid w:val="00BF2803"/>
    <w:rsid w:val="00C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D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Company>MS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程志勇</dc:creator>
  <cp:lastModifiedBy>方平</cp:lastModifiedBy>
  <cp:revision>5</cp:revision>
  <dcterms:created xsi:type="dcterms:W3CDTF">2018-01-18T06:15:00Z</dcterms:created>
  <dcterms:modified xsi:type="dcterms:W3CDTF">2018-01-19T00:46:00Z</dcterms:modified>
</cp:coreProperties>
</file>